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04397F" w14:textId="07E39653" w:rsidR="00BE0F68" w:rsidRDefault="00900F72">
      <w:pPr>
        <w:pStyle w:val="NormalWeb"/>
        <w:pBdr>
          <w:top w:val="single" w:sz="18" w:space="0" w:color="D70064"/>
          <w:left w:val="single" w:sz="18" w:space="4" w:color="D70064"/>
          <w:bottom w:val="single" w:sz="18" w:space="0" w:color="D70064"/>
          <w:right w:val="single" w:sz="18" w:space="4" w:color="D70064"/>
        </w:pBdr>
        <w:spacing w:after="0" w:line="240" w:lineRule="auto"/>
        <w:jc w:val="center"/>
      </w:pPr>
      <w:r>
        <w:rPr>
          <w:b/>
          <w:bCs/>
          <w:sz w:val="28"/>
          <w:szCs w:val="28"/>
        </w:rPr>
        <w:t xml:space="preserve"> </w:t>
      </w:r>
      <w:r w:rsidR="004B5C95">
        <w:rPr>
          <w:b/>
          <w:bCs/>
          <w:sz w:val="28"/>
          <w:szCs w:val="28"/>
        </w:rPr>
        <w:t>Aide Temporaire au Logement ALT Mission Locale Jeunes Hautes Alpes</w:t>
      </w:r>
    </w:p>
    <w:p w14:paraId="411EAB22" w14:textId="77777777" w:rsidR="00BE0F68" w:rsidRDefault="00BE0F68"/>
    <w:tbl>
      <w:tblPr>
        <w:tblW w:w="986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06"/>
        <w:gridCol w:w="5262"/>
      </w:tblGrid>
      <w:tr w:rsidR="00BE0F68" w14:paraId="34507AFE" w14:textId="77777777" w:rsidTr="0072677A">
        <w:tc>
          <w:tcPr>
            <w:tcW w:w="4606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509803B4" w14:textId="77777777" w:rsidR="00BE0F68" w:rsidRDefault="00BE0F68">
            <w:pPr>
              <w:tabs>
                <w:tab w:val="left" w:pos="4500"/>
              </w:tabs>
              <w:ind w:left="-108"/>
              <w:jc w:val="center"/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Porteur de l’action</w:t>
            </w:r>
          </w:p>
          <w:p w14:paraId="72D2EDC0" w14:textId="77777777" w:rsidR="00041CCA" w:rsidRDefault="00041CCA">
            <w:pPr>
              <w:tabs>
                <w:tab w:val="left" w:pos="4500"/>
              </w:tabs>
              <w:ind w:left="-108"/>
              <w:rPr>
                <w:b/>
                <w:color w:val="800000"/>
                <w:sz w:val="22"/>
                <w:szCs w:val="22"/>
              </w:rPr>
            </w:pPr>
          </w:p>
          <w:p w14:paraId="2E7986DD" w14:textId="77777777" w:rsidR="00D11664" w:rsidRDefault="00CE0CC7" w:rsidP="00041CCA">
            <w:pPr>
              <w:tabs>
                <w:tab w:val="left" w:pos="4500"/>
              </w:tabs>
              <w:ind w:left="-108"/>
              <w:jc w:val="center"/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>Mission Locale Jeunes Hautes Alpes</w:t>
            </w:r>
          </w:p>
          <w:p w14:paraId="2222BBE8" w14:textId="77777777" w:rsidR="00CE0CC7" w:rsidRDefault="00CE0CC7" w:rsidP="00041CCA">
            <w:pPr>
              <w:tabs>
                <w:tab w:val="left" w:pos="4500"/>
              </w:tabs>
              <w:ind w:left="-108"/>
              <w:jc w:val="center"/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>1 Cours du Vieux Moulin</w:t>
            </w:r>
          </w:p>
          <w:p w14:paraId="0571AF01" w14:textId="77777777" w:rsidR="00CE0CC7" w:rsidRDefault="00CE0CC7" w:rsidP="00041CCA">
            <w:pPr>
              <w:tabs>
                <w:tab w:val="left" w:pos="4500"/>
              </w:tabs>
              <w:ind w:left="-108"/>
              <w:jc w:val="center"/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 xml:space="preserve">05000 GAP </w:t>
            </w:r>
          </w:p>
          <w:p w14:paraId="48F08027" w14:textId="4D55F9CC" w:rsidR="00CE0CC7" w:rsidRDefault="00CE0CC7" w:rsidP="00041CCA">
            <w:pPr>
              <w:tabs>
                <w:tab w:val="left" w:pos="4500"/>
              </w:tabs>
              <w:ind w:left="-108"/>
              <w:jc w:val="center"/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>04 92 53 00 00</w:t>
            </w:r>
          </w:p>
        </w:tc>
        <w:tc>
          <w:tcPr>
            <w:tcW w:w="526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4D713A19" w14:textId="77777777" w:rsidR="00BE0F68" w:rsidRDefault="00BE0F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Intervenants</w:t>
            </w:r>
          </w:p>
          <w:p w14:paraId="61A5647E" w14:textId="77777777" w:rsidR="00CE0CC7" w:rsidRDefault="00CE0CC7">
            <w:pPr>
              <w:rPr>
                <w:sz w:val="22"/>
                <w:szCs w:val="22"/>
              </w:rPr>
            </w:pPr>
          </w:p>
          <w:p w14:paraId="56E714F4" w14:textId="0DFFE17E" w:rsidR="002D750C" w:rsidRDefault="00CE0CC7" w:rsidP="00CE0CC7">
            <w:pPr>
              <w:jc w:val="center"/>
              <w:rPr>
                <w:b/>
                <w:bCs/>
                <w:sz w:val="22"/>
                <w:szCs w:val="22"/>
              </w:rPr>
            </w:pPr>
            <w:r w:rsidRPr="00CE0CC7">
              <w:rPr>
                <w:b/>
                <w:bCs/>
                <w:sz w:val="22"/>
                <w:szCs w:val="22"/>
              </w:rPr>
              <w:t>Cécile REPPLINGER</w:t>
            </w:r>
          </w:p>
          <w:p w14:paraId="6E94F1AF" w14:textId="1FD85EBD" w:rsidR="00CE0CC7" w:rsidRDefault="00CE0CC7" w:rsidP="00CE0C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06 98 25 75 52</w:t>
            </w:r>
          </w:p>
          <w:p w14:paraId="6FF9EE53" w14:textId="1611CE18" w:rsidR="00CE0CC7" w:rsidRDefault="00CE0CC7" w:rsidP="00CE0C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04 92 53 00 03</w:t>
            </w:r>
          </w:p>
          <w:p w14:paraId="056FD451" w14:textId="6AC492C2" w:rsidR="00CE0CC7" w:rsidRPr="00CE0CC7" w:rsidRDefault="00CE0CC7" w:rsidP="00CE0C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ara@mlj05.org</w:t>
            </w:r>
          </w:p>
          <w:p w14:paraId="3A60F2D4" w14:textId="2942F709" w:rsidR="002D750C" w:rsidRPr="00077171" w:rsidRDefault="002D750C">
            <w:pPr>
              <w:rPr>
                <w:sz w:val="22"/>
                <w:szCs w:val="22"/>
              </w:rPr>
            </w:pPr>
          </w:p>
        </w:tc>
      </w:tr>
    </w:tbl>
    <w:p w14:paraId="03C8833B" w14:textId="77777777" w:rsidR="00BE0F68" w:rsidRDefault="00BE0F68"/>
    <w:p w14:paraId="62B038CC" w14:textId="77777777" w:rsidR="00BE0F68" w:rsidRDefault="00BE0F68">
      <w:pPr>
        <w:pBdr>
          <w:top w:val="single" w:sz="4" w:space="1" w:color="D70064"/>
          <w:left w:val="single" w:sz="4" w:space="0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  <w:rPr>
          <w:sz w:val="22"/>
          <w:szCs w:val="22"/>
        </w:rPr>
      </w:pPr>
      <w:r>
        <w:rPr>
          <w:rStyle w:val="Texte"/>
          <w:rFonts w:cs="Times New Roman"/>
          <w:sz w:val="22"/>
          <w:szCs w:val="22"/>
        </w:rPr>
        <w:t>PUBLIC CONCERNE</w:t>
      </w:r>
    </w:p>
    <w:p w14:paraId="07F22290" w14:textId="4185AA20" w:rsidR="00E35142" w:rsidRDefault="00CE0CC7" w:rsidP="00E35142">
      <w:pPr>
        <w:rPr>
          <w:bCs/>
        </w:rPr>
      </w:pPr>
      <w:r>
        <w:rPr>
          <w:bCs/>
        </w:rPr>
        <w:t>Jeunes de 18 à 25 ans sortis du système scolaire, rencontrant des difficultés d’accès au logement.</w:t>
      </w:r>
    </w:p>
    <w:p w14:paraId="4CC32DF6" w14:textId="77777777" w:rsidR="00BE0F68" w:rsidRDefault="00BE0F68">
      <w:pPr>
        <w:pStyle w:val="En-tte"/>
        <w:tabs>
          <w:tab w:val="clear" w:pos="4536"/>
          <w:tab w:val="clear" w:pos="9072"/>
        </w:tabs>
        <w:suppressAutoHyphens w:val="0"/>
        <w:jc w:val="both"/>
        <w:rPr>
          <w:sz w:val="22"/>
          <w:szCs w:val="22"/>
        </w:rPr>
      </w:pPr>
    </w:p>
    <w:p w14:paraId="76C71A65" w14:textId="77777777" w:rsidR="001D7ED2" w:rsidRPr="001D7ED2" w:rsidRDefault="00BE0F68" w:rsidP="001D7ED2">
      <w:pPr>
        <w:pBdr>
          <w:top w:val="single" w:sz="4" w:space="1" w:color="D70064"/>
          <w:left w:val="single" w:sz="4" w:space="4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  <w:rPr>
          <w:sz w:val="22"/>
          <w:szCs w:val="22"/>
        </w:rPr>
      </w:pPr>
      <w:r>
        <w:rPr>
          <w:rStyle w:val="Texte"/>
          <w:rFonts w:cs="Times New Roman"/>
          <w:sz w:val="22"/>
          <w:szCs w:val="22"/>
        </w:rPr>
        <w:t>MISSION</w:t>
      </w:r>
    </w:p>
    <w:p w14:paraId="0E3BCFFE" w14:textId="21AE77AB" w:rsidR="00943674" w:rsidRPr="004C0143" w:rsidRDefault="00CE0CC7" w:rsidP="00943674">
      <w:r>
        <w:t xml:space="preserve">Hébergement et accueil à titre temporaire des jeunes en démarche d’insertion et accompagnés par la Mission Locale Jeunes des Hautes Alpes. </w:t>
      </w:r>
    </w:p>
    <w:p w14:paraId="73D0813A" w14:textId="77777777" w:rsidR="002D750C" w:rsidRPr="001D7ED2" w:rsidRDefault="002D750C" w:rsidP="002D750C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DC2272" w14:textId="77777777" w:rsidR="00BE0F68" w:rsidRDefault="00BE0F68">
      <w:pPr>
        <w:pBdr>
          <w:top w:val="single" w:sz="4" w:space="1" w:color="D70064"/>
          <w:left w:val="single" w:sz="4" w:space="4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  <w:rPr>
          <w:sz w:val="22"/>
          <w:szCs w:val="22"/>
        </w:rPr>
      </w:pPr>
      <w:r>
        <w:rPr>
          <w:rStyle w:val="Texte"/>
          <w:rFonts w:cs="Times New Roman"/>
          <w:sz w:val="22"/>
          <w:szCs w:val="22"/>
        </w:rPr>
        <w:t>OBJECTIFS</w:t>
      </w:r>
    </w:p>
    <w:p w14:paraId="17C6FC5A" w14:textId="17A7D56B" w:rsidR="0071700C" w:rsidRPr="001A4A8C" w:rsidRDefault="00CE0CC7" w:rsidP="0071700C">
      <w:r>
        <w:t>Permettre d’héberger à titre temporaire un jeune dans un logement meublé, et favoriser son accès à un logement autonome à sa sortie.</w:t>
      </w:r>
    </w:p>
    <w:p w14:paraId="10C0DA1A" w14:textId="77777777" w:rsidR="002D750C" w:rsidRDefault="002D750C">
      <w:pPr>
        <w:ind w:right="-1"/>
        <w:jc w:val="both"/>
        <w:rPr>
          <w:b/>
          <w:sz w:val="22"/>
          <w:szCs w:val="22"/>
        </w:rPr>
      </w:pPr>
    </w:p>
    <w:p w14:paraId="2A03CC56" w14:textId="77777777" w:rsidR="00BE0F68" w:rsidRDefault="00BE0F68">
      <w:pPr>
        <w:pBdr>
          <w:top w:val="single" w:sz="4" w:space="1" w:color="D70064"/>
          <w:left w:val="single" w:sz="4" w:space="4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  <w:rPr>
          <w:i/>
          <w:iCs/>
          <w:color w:val="004586"/>
          <w:sz w:val="22"/>
          <w:szCs w:val="22"/>
        </w:rPr>
      </w:pPr>
      <w:r>
        <w:rPr>
          <w:rStyle w:val="Texte"/>
          <w:rFonts w:cs="Times New Roman"/>
          <w:sz w:val="22"/>
          <w:szCs w:val="22"/>
        </w:rPr>
        <w:t>DESCRIPTION DE L’ACTION</w:t>
      </w:r>
    </w:p>
    <w:p w14:paraId="140ADE15" w14:textId="1CB31ACD" w:rsidR="002D750C" w:rsidRDefault="00CE0CC7">
      <w:pPr>
        <w:jc w:val="both"/>
        <w:rPr>
          <w:sz w:val="22"/>
          <w:szCs w:val="22"/>
        </w:rPr>
      </w:pPr>
      <w:r>
        <w:rPr>
          <w:sz w:val="22"/>
          <w:szCs w:val="22"/>
        </w:rPr>
        <w:t>Les jeunes doivent s’engager à accepter un accompagnement social lié au logement, axé sur un projet de relogement, en plus de l’accompagnement global qui est proposé par la Mission Locale Jeunes 05.</w:t>
      </w:r>
    </w:p>
    <w:p w14:paraId="316DDE57" w14:textId="77777777" w:rsidR="002D750C" w:rsidRDefault="002D750C">
      <w:pPr>
        <w:jc w:val="both"/>
        <w:rPr>
          <w:sz w:val="22"/>
          <w:szCs w:val="22"/>
        </w:rPr>
      </w:pPr>
    </w:p>
    <w:p w14:paraId="66002DFE" w14:textId="77777777" w:rsidR="00BE0F68" w:rsidRDefault="00BE0F68">
      <w:pPr>
        <w:pBdr>
          <w:top w:val="single" w:sz="4" w:space="1" w:color="D70064"/>
          <w:left w:val="single" w:sz="4" w:space="4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  <w:rPr>
          <w:i/>
          <w:iCs/>
          <w:color w:val="004586"/>
          <w:sz w:val="22"/>
          <w:szCs w:val="22"/>
        </w:rPr>
      </w:pPr>
      <w:r>
        <w:rPr>
          <w:rStyle w:val="Texte"/>
          <w:rFonts w:cs="Times New Roman"/>
          <w:sz w:val="22"/>
          <w:szCs w:val="22"/>
        </w:rPr>
        <w:t>PROFESSIONNELS IMPLIQUES</w:t>
      </w:r>
    </w:p>
    <w:p w14:paraId="77991E0A" w14:textId="07995977" w:rsidR="001427B4" w:rsidRDefault="00B7718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</w:t>
      </w:r>
      <w:r w:rsidR="00CE0CC7">
        <w:rPr>
          <w:iCs/>
          <w:sz w:val="22"/>
          <w:szCs w:val="22"/>
        </w:rPr>
        <w:t>rofessionnel du social.</w:t>
      </w:r>
    </w:p>
    <w:p w14:paraId="10A871A9" w14:textId="77777777" w:rsidR="00CE0CC7" w:rsidRDefault="00CE0CC7">
      <w:pPr>
        <w:jc w:val="both"/>
        <w:rPr>
          <w:iCs/>
          <w:sz w:val="22"/>
          <w:szCs w:val="22"/>
        </w:rPr>
      </w:pPr>
    </w:p>
    <w:p w14:paraId="292B2E57" w14:textId="77777777" w:rsidR="00BE0F68" w:rsidRDefault="00BE0F68">
      <w:pPr>
        <w:pBdr>
          <w:top w:val="single" w:sz="4" w:space="1" w:color="D70064"/>
          <w:left w:val="single" w:sz="4" w:space="4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</w:pPr>
      <w:r>
        <w:rPr>
          <w:rStyle w:val="Texte"/>
          <w:rFonts w:cs="Times New Roman"/>
          <w:sz w:val="22"/>
          <w:szCs w:val="22"/>
        </w:rPr>
        <w:t>DUREE DE L’ACTION</w:t>
      </w:r>
    </w:p>
    <w:p w14:paraId="24648EB5" w14:textId="2CFAD863" w:rsidR="00691D11" w:rsidRDefault="00CE0CC7">
      <w:pPr>
        <w:jc w:val="both"/>
      </w:pPr>
      <w:r>
        <w:t>La durée du contrat d’hébergement est de 1 mois, renouvelé au maximum sur une durée totale de 12 mois.</w:t>
      </w:r>
    </w:p>
    <w:p w14:paraId="632B63F4" w14:textId="77777777" w:rsidR="002D750C" w:rsidRDefault="002D750C">
      <w:pPr>
        <w:jc w:val="both"/>
      </w:pPr>
    </w:p>
    <w:p w14:paraId="40C385A1" w14:textId="77777777" w:rsidR="00BE0F68" w:rsidRDefault="00BE0F68">
      <w:pPr>
        <w:pBdr>
          <w:top w:val="single" w:sz="4" w:space="1" w:color="D70064"/>
          <w:left w:val="single" w:sz="4" w:space="4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</w:pPr>
      <w:r>
        <w:rPr>
          <w:rStyle w:val="Texte"/>
          <w:rFonts w:cs="Times New Roman"/>
          <w:sz w:val="22"/>
          <w:szCs w:val="22"/>
        </w:rPr>
        <w:t>PROCEDURE D’ORIENTATION</w:t>
      </w:r>
    </w:p>
    <w:p w14:paraId="25D01E9A" w14:textId="614CEE63" w:rsidR="00BE0F68" w:rsidRDefault="00CE0CC7">
      <w:pPr>
        <w:jc w:val="both"/>
      </w:pPr>
      <w:r>
        <w:t>Dossier étudié et orienté par la commission mensuelle du SIAO, ou à titre exceptionnel en entrée directe.</w:t>
      </w:r>
    </w:p>
    <w:p w14:paraId="1732581D" w14:textId="77777777" w:rsidR="002D750C" w:rsidRDefault="002D750C">
      <w:pPr>
        <w:jc w:val="both"/>
      </w:pPr>
    </w:p>
    <w:p w14:paraId="3C32CDB7" w14:textId="77777777" w:rsidR="00BE0F68" w:rsidRDefault="00BE0F68">
      <w:pPr>
        <w:pBdr>
          <w:top w:val="single" w:sz="4" w:space="1" w:color="D70064"/>
          <w:left w:val="single" w:sz="4" w:space="4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</w:pPr>
      <w:r>
        <w:rPr>
          <w:rStyle w:val="Texte"/>
          <w:rFonts w:cs="Times New Roman"/>
          <w:sz w:val="22"/>
          <w:szCs w:val="22"/>
        </w:rPr>
        <w:t>CAPACITE ET LIEU DE REALISATION</w:t>
      </w:r>
    </w:p>
    <w:p w14:paraId="2826061B" w14:textId="2C3FEB26" w:rsidR="00E367B9" w:rsidRDefault="00CE0CC7">
      <w:pPr>
        <w:jc w:val="both"/>
      </w:pPr>
      <w:r>
        <w:t>A Gap 1 T1</w:t>
      </w:r>
    </w:p>
    <w:p w14:paraId="71A91659" w14:textId="4B4D71B6" w:rsidR="00CE0CC7" w:rsidRDefault="00CE0CC7">
      <w:pPr>
        <w:jc w:val="both"/>
      </w:pPr>
      <w:r>
        <w:t xml:space="preserve">A l’Argentière la </w:t>
      </w:r>
      <w:proofErr w:type="spellStart"/>
      <w:r>
        <w:t>Bessée</w:t>
      </w:r>
      <w:proofErr w:type="spellEnd"/>
      <w:r>
        <w:t xml:space="preserve"> 1 T1</w:t>
      </w:r>
    </w:p>
    <w:p w14:paraId="714EB599" w14:textId="0AE7AAF7" w:rsidR="00CE0CC7" w:rsidRDefault="00CE0CC7">
      <w:pPr>
        <w:jc w:val="both"/>
      </w:pPr>
      <w:r>
        <w:t>A Embrun 1 T1</w:t>
      </w:r>
    </w:p>
    <w:p w14:paraId="0B56E520" w14:textId="77777777" w:rsidR="00CE0CC7" w:rsidRDefault="00CE0CC7">
      <w:pPr>
        <w:jc w:val="both"/>
      </w:pPr>
    </w:p>
    <w:p w14:paraId="55C4EFE8" w14:textId="77777777" w:rsidR="00BE0F68" w:rsidRDefault="00BE0F68">
      <w:pPr>
        <w:pBdr>
          <w:top w:val="single" w:sz="4" w:space="1" w:color="D70064"/>
          <w:left w:val="single" w:sz="4" w:space="4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</w:pPr>
      <w:r>
        <w:rPr>
          <w:rStyle w:val="Texte"/>
          <w:rFonts w:cs="Times New Roman"/>
          <w:sz w:val="22"/>
          <w:szCs w:val="22"/>
        </w:rPr>
        <w:t>ASPECT FINANCIER</w:t>
      </w:r>
    </w:p>
    <w:p w14:paraId="1AB93A5E" w14:textId="77777777" w:rsidR="00BE0F68" w:rsidRDefault="00BE0F6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participation financière du bénéficiaire : </w:t>
      </w:r>
    </w:p>
    <w:p w14:paraId="4F00DD1F" w14:textId="77777777" w:rsidR="00BE0F68" w:rsidRDefault="00BE0F6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 est sollicitée</w:t>
      </w:r>
    </w:p>
    <w:p w14:paraId="6F2FD835" w14:textId="74A73777" w:rsidR="00BE0F68" w:rsidRDefault="00BE0F6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77183">
        <w:rPr>
          <w:rFonts w:ascii="Arial" w:hAnsi="Arial"/>
        </w:rPr>
        <w:t>X</w:t>
      </w:r>
      <w:r>
        <w:rPr>
          <w:rFonts w:ascii="Arial" w:hAnsi="Arial"/>
        </w:rPr>
        <w:t> est obligatoire</w:t>
      </w:r>
    </w:p>
    <w:p w14:paraId="19866351" w14:textId="77777777" w:rsidR="00BE0F68" w:rsidRDefault="00BE0F6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 </w:t>
      </w:r>
      <w:r w:rsidR="00B6721E">
        <w:rPr>
          <w:rFonts w:ascii="Arial" w:hAnsi="Arial"/>
        </w:rPr>
        <w:t>Participation</w:t>
      </w:r>
      <w:r>
        <w:rPr>
          <w:rFonts w:ascii="Arial" w:hAnsi="Arial"/>
        </w:rPr>
        <w:t xml:space="preserve"> fixe</w:t>
      </w:r>
    </w:p>
    <w:p w14:paraId="539CC9DB" w14:textId="4E07CE09" w:rsidR="00BE0F68" w:rsidRDefault="00BE0F6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77183">
        <w:rPr>
          <w:rFonts w:ascii="Arial" w:hAnsi="Arial"/>
        </w:rPr>
        <w:t>X</w:t>
      </w:r>
      <w:r>
        <w:rPr>
          <w:rFonts w:ascii="Arial" w:hAnsi="Arial"/>
        </w:rPr>
        <w:t xml:space="preserve"> </w:t>
      </w:r>
      <w:r w:rsidR="001652CE">
        <w:rPr>
          <w:rFonts w:ascii="Arial" w:hAnsi="Arial"/>
        </w:rPr>
        <w:t>En</w:t>
      </w:r>
      <w:r>
        <w:rPr>
          <w:rFonts w:ascii="Arial" w:hAnsi="Arial"/>
        </w:rPr>
        <w:t xml:space="preserve"> fonction des ressources </w:t>
      </w:r>
    </w:p>
    <w:p w14:paraId="40F8AF93" w14:textId="38030B50" w:rsidR="00BE0F68" w:rsidRDefault="00F2792B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2D750C">
        <w:rPr>
          <w:rFonts w:ascii="Arial" w:hAnsi="Arial"/>
        </w:rPr>
        <w:t xml:space="preserve"> </w:t>
      </w:r>
      <w:r w:rsidR="00BE0F68">
        <w:rPr>
          <w:rFonts w:ascii="Arial" w:hAnsi="Arial"/>
        </w:rPr>
        <w:t>ne conditionne pas l’entrée</w:t>
      </w:r>
    </w:p>
    <w:p w14:paraId="1F746C27" w14:textId="77777777" w:rsidR="00BE0F68" w:rsidRDefault="00BE0F68">
      <w:pPr>
        <w:jc w:val="both"/>
        <w:rPr>
          <w:rFonts w:ascii="Arial" w:hAnsi="Arial"/>
        </w:rPr>
      </w:pPr>
    </w:p>
    <w:p w14:paraId="5065CE29" w14:textId="77777777" w:rsidR="00BE0F68" w:rsidRDefault="00BE0F6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Ouverture des droits de l’APL : </w:t>
      </w:r>
    </w:p>
    <w:p w14:paraId="6CA2EB5C" w14:textId="0DFDD8D0" w:rsidR="00BE0F68" w:rsidRDefault="00F2792B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2D750C">
        <w:rPr>
          <w:rFonts w:ascii="Arial" w:hAnsi="Arial"/>
        </w:rPr>
        <w:t xml:space="preserve"> </w:t>
      </w:r>
      <w:r w:rsidR="00BE0F68">
        <w:rPr>
          <w:rFonts w:ascii="Arial" w:hAnsi="Arial"/>
        </w:rPr>
        <w:t xml:space="preserve">OUI </w:t>
      </w:r>
    </w:p>
    <w:p w14:paraId="412C1AEA" w14:textId="1C780836" w:rsidR="00BE0F68" w:rsidRDefault="00BE0F6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77183">
        <w:rPr>
          <w:rFonts w:ascii="Arial" w:hAnsi="Arial"/>
        </w:rPr>
        <w:t>X</w:t>
      </w:r>
      <w:r>
        <w:rPr>
          <w:rFonts w:ascii="Arial" w:hAnsi="Arial"/>
        </w:rPr>
        <w:t xml:space="preserve"> NON </w:t>
      </w:r>
    </w:p>
    <w:p w14:paraId="54114B76" w14:textId="77777777" w:rsidR="00BE0F68" w:rsidRDefault="00BE0F68">
      <w:pPr>
        <w:jc w:val="both"/>
        <w:rPr>
          <w:rFonts w:ascii="Arial" w:hAnsi="Arial"/>
        </w:rPr>
      </w:pPr>
    </w:p>
    <w:p w14:paraId="3688E082" w14:textId="77777777" w:rsidR="00BE0F68" w:rsidRPr="00A564B2" w:rsidRDefault="00A564B2">
      <w:pPr>
        <w:jc w:val="both"/>
        <w:rPr>
          <w:rFonts w:ascii="Arial" w:hAnsi="Arial" w:cs="Arial"/>
        </w:rPr>
      </w:pPr>
      <w:r w:rsidRPr="00A564B2">
        <w:rPr>
          <w:rFonts w:ascii="Arial" w:hAnsi="Arial" w:cs="Arial"/>
        </w:rPr>
        <w:t xml:space="preserve">Accessibilité Personnes à Mobilité Réduite </w:t>
      </w:r>
    </w:p>
    <w:p w14:paraId="3C19B19F" w14:textId="0C26720E" w:rsidR="00A564B2" w:rsidRDefault="002D750C" w:rsidP="00A564B2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 </w:t>
      </w:r>
      <w:r w:rsidR="00A564B2">
        <w:rPr>
          <w:rFonts w:ascii="Arial" w:hAnsi="Arial"/>
        </w:rPr>
        <w:t xml:space="preserve">OUI </w:t>
      </w:r>
    </w:p>
    <w:p w14:paraId="40BFE4CC" w14:textId="4769D10D" w:rsidR="00A564B2" w:rsidRDefault="00A564B2" w:rsidP="00A564B2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77183">
        <w:rPr>
          <w:rFonts w:ascii="Arial" w:hAnsi="Arial"/>
        </w:rPr>
        <w:t>X</w:t>
      </w:r>
      <w:r>
        <w:rPr>
          <w:rFonts w:ascii="Arial" w:hAnsi="Arial"/>
        </w:rPr>
        <w:t xml:space="preserve"> NON </w:t>
      </w:r>
    </w:p>
    <w:p w14:paraId="1CB93D41" w14:textId="77777777" w:rsidR="00A564B2" w:rsidRDefault="00A564B2">
      <w:pPr>
        <w:jc w:val="both"/>
      </w:pPr>
    </w:p>
    <w:p w14:paraId="096FA39C" w14:textId="77777777" w:rsidR="00BE0F68" w:rsidRDefault="00BE0F68">
      <w:pPr>
        <w:jc w:val="both"/>
      </w:pPr>
    </w:p>
    <w:p w14:paraId="1AE4459B" w14:textId="77777777" w:rsidR="00BE0F68" w:rsidRDefault="00BE0F68">
      <w:pPr>
        <w:pStyle w:val="Pieddepage"/>
      </w:pPr>
    </w:p>
    <w:sectPr w:rsidR="00BE0F68" w:rsidSect="00986D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851" w:left="1134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B854A" w14:textId="77777777" w:rsidR="00852A31" w:rsidRDefault="00852A31">
      <w:r>
        <w:separator/>
      </w:r>
    </w:p>
  </w:endnote>
  <w:endnote w:type="continuationSeparator" w:id="0">
    <w:p w14:paraId="2943D1C8" w14:textId="77777777" w:rsidR="00852A31" w:rsidRDefault="0085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0E73" w14:textId="77777777" w:rsidR="001307AD" w:rsidRDefault="001307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1CFA" w14:textId="77777777" w:rsidR="001307AD" w:rsidRDefault="001307A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B9AEC" w14:textId="77777777" w:rsidR="00BE0F68" w:rsidRDefault="00BE0F68">
    <w:pPr>
      <w:pStyle w:val="Pieddepage"/>
      <w:rPr>
        <w:rFonts w:ascii="Arial" w:hAnsi="Arial" w:cs="Arial"/>
        <w:b/>
        <w:color w:val="333333"/>
        <w:sz w:val="18"/>
        <w:szCs w:val="18"/>
      </w:rPr>
    </w:pPr>
  </w:p>
  <w:p w14:paraId="68C33F86" w14:textId="6431E59F" w:rsidR="00BE0F68" w:rsidRDefault="00BE0F68">
    <w:pPr>
      <w:pStyle w:val="Pieddepage"/>
      <w:tabs>
        <w:tab w:val="clear" w:pos="9072"/>
        <w:tab w:val="right" w:pos="9356"/>
      </w:tabs>
      <w:rPr>
        <w:rFonts w:ascii="Arial" w:hAnsi="Arial" w:cs="Arial"/>
        <w:b/>
        <w:color w:val="333333"/>
        <w:sz w:val="18"/>
        <w:szCs w:val="18"/>
      </w:rPr>
    </w:pPr>
    <w:r>
      <w:rPr>
        <w:rFonts w:ascii="Arial" w:hAnsi="Arial" w:cs="Arial"/>
        <w:b/>
        <w:color w:val="333333"/>
        <w:sz w:val="18"/>
        <w:szCs w:val="18"/>
      </w:rPr>
      <w:t>PDALHPD 20</w:t>
    </w:r>
    <w:r w:rsidR="004D1DF1">
      <w:rPr>
        <w:rFonts w:ascii="Arial" w:hAnsi="Arial" w:cs="Arial"/>
        <w:b/>
        <w:color w:val="333333"/>
        <w:sz w:val="18"/>
        <w:szCs w:val="18"/>
      </w:rPr>
      <w:t>21</w:t>
    </w:r>
    <w:r>
      <w:rPr>
        <w:rFonts w:ascii="Arial" w:hAnsi="Arial" w:cs="Arial"/>
        <w:b/>
        <w:color w:val="333333"/>
        <w:sz w:val="18"/>
        <w:szCs w:val="18"/>
      </w:rPr>
      <w:t>-20</w:t>
    </w:r>
    <w:r w:rsidR="004D1DF1">
      <w:rPr>
        <w:rFonts w:ascii="Arial" w:hAnsi="Arial" w:cs="Arial"/>
        <w:b/>
        <w:color w:val="333333"/>
        <w:sz w:val="18"/>
        <w:szCs w:val="18"/>
      </w:rPr>
      <w:t>25</w:t>
    </w:r>
  </w:p>
  <w:p w14:paraId="2568F82F" w14:textId="77777777" w:rsidR="00BE0F68" w:rsidRDefault="00BE0F68">
    <w:pPr>
      <w:pStyle w:val="Pieddepage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color w:val="333333"/>
        <w:sz w:val="18"/>
        <w:szCs w:val="18"/>
      </w:rPr>
      <w:tab/>
    </w:r>
    <w:r>
      <w:rPr>
        <w:rFonts w:ascii="Arial" w:hAnsi="Arial" w:cs="Arial"/>
        <w:b/>
        <w:color w:val="333333"/>
        <w:sz w:val="18"/>
        <w:szCs w:val="18"/>
      </w:rPr>
      <w:tab/>
    </w:r>
  </w:p>
  <w:p w14:paraId="4705EA42" w14:textId="77777777" w:rsidR="00BE0F68" w:rsidRDefault="00BE0F68">
    <w:pPr>
      <w:pStyle w:val="western"/>
      <w:spacing w:before="0" w:after="0" w:line="240" w:lineRule="auto"/>
      <w:ind w:left="6372" w:right="-568" w:firstLine="708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245E6" w14:textId="77777777" w:rsidR="00852A31" w:rsidRDefault="00852A31">
      <w:r>
        <w:separator/>
      </w:r>
    </w:p>
  </w:footnote>
  <w:footnote w:type="continuationSeparator" w:id="0">
    <w:p w14:paraId="1838BF0D" w14:textId="77777777" w:rsidR="00852A31" w:rsidRDefault="0085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A1A2F" w14:textId="77777777" w:rsidR="001307AD" w:rsidRDefault="001307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157AF" w14:textId="77777777" w:rsidR="001307AD" w:rsidRDefault="001307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AE60D" w14:textId="65750793" w:rsidR="00BE0F68" w:rsidRDefault="00BE0F68">
    <w:pPr>
      <w:pStyle w:val="En-tte"/>
      <w:tabs>
        <w:tab w:val="clear" w:pos="4536"/>
        <w:tab w:val="clear" w:pos="9072"/>
        <w:tab w:val="center" w:pos="7938"/>
      </w:tabs>
      <w:rPr>
        <w:rFonts w:ascii="Arial" w:hAnsi="Arial" w:cs="Arial"/>
        <w:color w:val="333333"/>
        <w:sz w:val="18"/>
        <w:szCs w:val="18"/>
      </w:rPr>
    </w:pPr>
    <w:r>
      <w:rPr>
        <w:rFonts w:ascii="Arial" w:hAnsi="Arial" w:cs="Arial"/>
        <w:b/>
        <w:color w:val="333333"/>
        <w:sz w:val="18"/>
        <w:szCs w:val="18"/>
      </w:rPr>
      <w:t>INSERTION SOCIALE</w:t>
    </w:r>
    <w:r>
      <w:rPr>
        <w:rFonts w:ascii="Arial" w:hAnsi="Arial" w:cs="Arial"/>
        <w:b/>
        <w:color w:val="333333"/>
        <w:sz w:val="18"/>
        <w:szCs w:val="18"/>
      </w:rPr>
      <w:tab/>
      <w:t>TERRITOIRE :</w:t>
    </w:r>
    <w:r w:rsidR="00900F72">
      <w:rPr>
        <w:rFonts w:ascii="Arial" w:hAnsi="Arial" w:cs="Arial"/>
        <w:b/>
        <w:color w:val="333333"/>
        <w:sz w:val="18"/>
        <w:szCs w:val="18"/>
      </w:rPr>
      <w:t xml:space="preserve"> 05</w:t>
    </w:r>
  </w:p>
  <w:p w14:paraId="5AE84295" w14:textId="587412BE" w:rsidR="00BE0F68" w:rsidRDefault="00BE0F68">
    <w:pPr>
      <w:pStyle w:val="western"/>
      <w:spacing w:before="0" w:after="0" w:line="240" w:lineRule="auto"/>
      <w:ind w:right="-568"/>
    </w:pPr>
    <w:r>
      <w:rPr>
        <w:rFonts w:ascii="Arial" w:hAnsi="Arial" w:cs="Arial"/>
        <w:color w:val="333333"/>
        <w:sz w:val="18"/>
        <w:szCs w:val="18"/>
      </w:rPr>
      <w:t>Fiche mise à jour le :</w:t>
    </w:r>
    <w:r w:rsidR="00087607">
      <w:rPr>
        <w:rFonts w:ascii="Arial" w:hAnsi="Arial" w:cs="Arial"/>
        <w:color w:val="333333"/>
        <w:sz w:val="18"/>
        <w:szCs w:val="18"/>
      </w:rPr>
      <w:t xml:space="preserve"> </w:t>
    </w:r>
    <w:r>
      <w:rPr>
        <w:rFonts w:ascii="Arial" w:hAnsi="Arial" w:cs="Arial"/>
        <w:color w:val="333333"/>
        <w:sz w:val="18"/>
        <w:szCs w:val="18"/>
      </w:rPr>
      <w:tab/>
    </w:r>
    <w:r>
      <w:rPr>
        <w:rFonts w:ascii="Arial" w:hAnsi="Arial" w:cs="Arial"/>
        <w:color w:val="333333"/>
        <w:sz w:val="18"/>
        <w:szCs w:val="18"/>
      </w:rPr>
      <w:tab/>
    </w:r>
    <w:r>
      <w:rPr>
        <w:rFonts w:ascii="Arial" w:hAnsi="Arial" w:cs="Arial"/>
        <w:color w:val="333333"/>
        <w:sz w:val="18"/>
        <w:szCs w:val="18"/>
      </w:rPr>
      <w:tab/>
    </w:r>
    <w:r>
      <w:rPr>
        <w:rFonts w:ascii="Arial" w:hAnsi="Arial" w:cs="Arial"/>
        <w:color w:val="333333"/>
        <w:sz w:val="18"/>
        <w:szCs w:val="18"/>
      </w:rPr>
      <w:tab/>
    </w:r>
    <w:r>
      <w:rPr>
        <w:rFonts w:ascii="Arial" w:hAnsi="Arial" w:cs="Arial"/>
        <w:color w:val="333333"/>
        <w:sz w:val="18"/>
        <w:szCs w:val="18"/>
      </w:rPr>
      <w:tab/>
    </w:r>
    <w:r>
      <w:rPr>
        <w:rFonts w:ascii="Arial" w:hAnsi="Arial" w:cs="Arial"/>
        <w:color w:val="333333"/>
        <w:sz w:val="18"/>
        <w:szCs w:val="18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DB6821"/>
    <w:multiLevelType w:val="hybridMultilevel"/>
    <w:tmpl w:val="A4EC8CA4"/>
    <w:lvl w:ilvl="0" w:tplc="102E10B8">
      <w:start w:val="5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A4C41"/>
    <w:multiLevelType w:val="hybridMultilevel"/>
    <w:tmpl w:val="18B421B0"/>
    <w:lvl w:ilvl="0" w:tplc="102E10B8">
      <w:start w:val="5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685612">
    <w:abstractNumId w:val="0"/>
  </w:num>
  <w:num w:numId="2" w16cid:durableId="161313996">
    <w:abstractNumId w:val="1"/>
  </w:num>
  <w:num w:numId="3" w16cid:durableId="1567763577">
    <w:abstractNumId w:val="2"/>
  </w:num>
  <w:num w:numId="4" w16cid:durableId="1171725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B2"/>
    <w:rsid w:val="00041CCA"/>
    <w:rsid w:val="00077171"/>
    <w:rsid w:val="00087607"/>
    <w:rsid w:val="001307AD"/>
    <w:rsid w:val="001427B4"/>
    <w:rsid w:val="001652CE"/>
    <w:rsid w:val="00181A6E"/>
    <w:rsid w:val="001C2BC7"/>
    <w:rsid w:val="001D0800"/>
    <w:rsid w:val="001D7ED2"/>
    <w:rsid w:val="00240A85"/>
    <w:rsid w:val="002435D7"/>
    <w:rsid w:val="00273C22"/>
    <w:rsid w:val="0027644F"/>
    <w:rsid w:val="002A50BA"/>
    <w:rsid w:val="002D750C"/>
    <w:rsid w:val="003931A4"/>
    <w:rsid w:val="00397E86"/>
    <w:rsid w:val="003A085A"/>
    <w:rsid w:val="003B589C"/>
    <w:rsid w:val="00477A7C"/>
    <w:rsid w:val="00494365"/>
    <w:rsid w:val="004B5C95"/>
    <w:rsid w:val="004D1DF1"/>
    <w:rsid w:val="0051343E"/>
    <w:rsid w:val="00576AAC"/>
    <w:rsid w:val="006008B7"/>
    <w:rsid w:val="00657CB5"/>
    <w:rsid w:val="00691D11"/>
    <w:rsid w:val="006C3D4E"/>
    <w:rsid w:val="006D1360"/>
    <w:rsid w:val="00712461"/>
    <w:rsid w:val="0071700C"/>
    <w:rsid w:val="0072677A"/>
    <w:rsid w:val="00852A31"/>
    <w:rsid w:val="008753AE"/>
    <w:rsid w:val="008C46EB"/>
    <w:rsid w:val="008D7A8A"/>
    <w:rsid w:val="00900F72"/>
    <w:rsid w:val="00922956"/>
    <w:rsid w:val="00943674"/>
    <w:rsid w:val="009549A0"/>
    <w:rsid w:val="009807AA"/>
    <w:rsid w:val="00986D9D"/>
    <w:rsid w:val="009A6F2D"/>
    <w:rsid w:val="00A00BC1"/>
    <w:rsid w:val="00A564B2"/>
    <w:rsid w:val="00A97C75"/>
    <w:rsid w:val="00AD7A37"/>
    <w:rsid w:val="00B07B68"/>
    <w:rsid w:val="00B6721E"/>
    <w:rsid w:val="00B77183"/>
    <w:rsid w:val="00BA491D"/>
    <w:rsid w:val="00BB00F3"/>
    <w:rsid w:val="00BE0F68"/>
    <w:rsid w:val="00C07BE3"/>
    <w:rsid w:val="00C649A7"/>
    <w:rsid w:val="00C73043"/>
    <w:rsid w:val="00CC7B7D"/>
    <w:rsid w:val="00CE0CC7"/>
    <w:rsid w:val="00CE51D5"/>
    <w:rsid w:val="00D11664"/>
    <w:rsid w:val="00D159C7"/>
    <w:rsid w:val="00D645C3"/>
    <w:rsid w:val="00DC6C32"/>
    <w:rsid w:val="00DD4A13"/>
    <w:rsid w:val="00E20EB5"/>
    <w:rsid w:val="00E35142"/>
    <w:rsid w:val="00E367B9"/>
    <w:rsid w:val="00E411C8"/>
    <w:rsid w:val="00E64B8A"/>
    <w:rsid w:val="00E80D49"/>
    <w:rsid w:val="00E8258E"/>
    <w:rsid w:val="00F00736"/>
    <w:rsid w:val="00F2792B"/>
    <w:rsid w:val="00F31C55"/>
    <w:rsid w:val="00F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C874DC"/>
  <w15:docId w15:val="{4EECA518-C221-488D-B582-D917CF76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6D9D"/>
    <w:pPr>
      <w:suppressAutoHyphens/>
    </w:pPr>
    <w:rPr>
      <w:sz w:val="24"/>
      <w:szCs w:val="24"/>
      <w:lang w:eastAsia="zh-CN"/>
    </w:rPr>
  </w:style>
  <w:style w:type="paragraph" w:styleId="Titre9">
    <w:name w:val="heading 9"/>
    <w:basedOn w:val="Normal"/>
    <w:next w:val="Normal"/>
    <w:qFormat/>
    <w:rsid w:val="00986D9D"/>
    <w:pPr>
      <w:keepNext/>
      <w:numPr>
        <w:ilvl w:val="8"/>
        <w:numId w:val="2"/>
      </w:numPr>
      <w:outlineLvl w:val="8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986D9D"/>
  </w:style>
  <w:style w:type="character" w:customStyle="1" w:styleId="WW8Num1z1">
    <w:name w:val="WW8Num1z1"/>
    <w:rsid w:val="00986D9D"/>
  </w:style>
  <w:style w:type="character" w:customStyle="1" w:styleId="WW8Num1z2">
    <w:name w:val="WW8Num1z2"/>
    <w:rsid w:val="00986D9D"/>
  </w:style>
  <w:style w:type="character" w:customStyle="1" w:styleId="WW8Num1z3">
    <w:name w:val="WW8Num1z3"/>
    <w:rsid w:val="00986D9D"/>
  </w:style>
  <w:style w:type="character" w:customStyle="1" w:styleId="WW8Num1z4">
    <w:name w:val="WW8Num1z4"/>
    <w:rsid w:val="00986D9D"/>
  </w:style>
  <w:style w:type="character" w:customStyle="1" w:styleId="WW8Num1z5">
    <w:name w:val="WW8Num1z5"/>
    <w:rsid w:val="00986D9D"/>
  </w:style>
  <w:style w:type="character" w:customStyle="1" w:styleId="WW8Num1z6">
    <w:name w:val="WW8Num1z6"/>
    <w:rsid w:val="00986D9D"/>
  </w:style>
  <w:style w:type="character" w:customStyle="1" w:styleId="WW8Num1z7">
    <w:name w:val="WW8Num1z7"/>
    <w:rsid w:val="00986D9D"/>
  </w:style>
  <w:style w:type="character" w:customStyle="1" w:styleId="WW8Num1z8">
    <w:name w:val="WW8Num1z8"/>
    <w:rsid w:val="00986D9D"/>
  </w:style>
  <w:style w:type="character" w:customStyle="1" w:styleId="WW8Num2z0">
    <w:name w:val="WW8Num2z0"/>
    <w:rsid w:val="00986D9D"/>
  </w:style>
  <w:style w:type="character" w:customStyle="1" w:styleId="WW8Num2z1">
    <w:name w:val="WW8Num2z1"/>
    <w:rsid w:val="00986D9D"/>
  </w:style>
  <w:style w:type="character" w:customStyle="1" w:styleId="WW8Num2z2">
    <w:name w:val="WW8Num2z2"/>
    <w:rsid w:val="00986D9D"/>
  </w:style>
  <w:style w:type="character" w:customStyle="1" w:styleId="WW8Num2z3">
    <w:name w:val="WW8Num2z3"/>
    <w:rsid w:val="00986D9D"/>
  </w:style>
  <w:style w:type="character" w:customStyle="1" w:styleId="WW8Num2z4">
    <w:name w:val="WW8Num2z4"/>
    <w:rsid w:val="00986D9D"/>
  </w:style>
  <w:style w:type="character" w:customStyle="1" w:styleId="WW8Num2z5">
    <w:name w:val="WW8Num2z5"/>
    <w:rsid w:val="00986D9D"/>
  </w:style>
  <w:style w:type="character" w:customStyle="1" w:styleId="WW8Num2z6">
    <w:name w:val="WW8Num2z6"/>
    <w:rsid w:val="00986D9D"/>
  </w:style>
  <w:style w:type="character" w:customStyle="1" w:styleId="WW8Num2z7">
    <w:name w:val="WW8Num2z7"/>
    <w:rsid w:val="00986D9D"/>
  </w:style>
  <w:style w:type="character" w:customStyle="1" w:styleId="WW8Num2z8">
    <w:name w:val="WW8Num2z8"/>
    <w:rsid w:val="00986D9D"/>
  </w:style>
  <w:style w:type="character" w:customStyle="1" w:styleId="WW8Num3z0">
    <w:name w:val="WW8Num3z0"/>
    <w:rsid w:val="00986D9D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86D9D"/>
    <w:rPr>
      <w:rFonts w:ascii="Courier New" w:hAnsi="Courier New" w:cs="Courier New" w:hint="default"/>
    </w:rPr>
  </w:style>
  <w:style w:type="character" w:customStyle="1" w:styleId="WW8Num3z2">
    <w:name w:val="WW8Num3z2"/>
    <w:rsid w:val="00986D9D"/>
    <w:rPr>
      <w:rFonts w:ascii="Wingdings" w:hAnsi="Wingdings" w:cs="Wingdings" w:hint="default"/>
    </w:rPr>
  </w:style>
  <w:style w:type="character" w:customStyle="1" w:styleId="WW8Num3z3">
    <w:name w:val="WW8Num3z3"/>
    <w:rsid w:val="00986D9D"/>
    <w:rPr>
      <w:rFonts w:ascii="Symbol" w:hAnsi="Symbol" w:cs="Symbol" w:hint="default"/>
    </w:rPr>
  </w:style>
  <w:style w:type="character" w:customStyle="1" w:styleId="WW8Num4z0">
    <w:name w:val="WW8Num4z0"/>
    <w:rsid w:val="00986D9D"/>
    <w:rPr>
      <w:rFonts w:ascii="Symbol" w:hAnsi="Symbol" w:cs="Symbol" w:hint="default"/>
    </w:rPr>
  </w:style>
  <w:style w:type="character" w:customStyle="1" w:styleId="WW8Num4z1">
    <w:name w:val="WW8Num4z1"/>
    <w:rsid w:val="00986D9D"/>
    <w:rPr>
      <w:rFonts w:ascii="Courier New" w:hAnsi="Courier New" w:cs="Courier New" w:hint="default"/>
    </w:rPr>
  </w:style>
  <w:style w:type="character" w:customStyle="1" w:styleId="WW8Num4z2">
    <w:name w:val="WW8Num4z2"/>
    <w:rsid w:val="00986D9D"/>
    <w:rPr>
      <w:rFonts w:ascii="Wingdings" w:hAnsi="Wingdings" w:cs="Wingdings" w:hint="default"/>
    </w:rPr>
  </w:style>
  <w:style w:type="character" w:customStyle="1" w:styleId="WW8Num5z0">
    <w:name w:val="WW8Num5z0"/>
    <w:rsid w:val="00986D9D"/>
    <w:rPr>
      <w:rFonts w:ascii="Wingdings" w:hAnsi="Wingdings" w:cs="Wingdings" w:hint="default"/>
    </w:rPr>
  </w:style>
  <w:style w:type="character" w:customStyle="1" w:styleId="WW8Num5z3">
    <w:name w:val="WW8Num5z3"/>
    <w:rsid w:val="00986D9D"/>
    <w:rPr>
      <w:rFonts w:ascii="Symbol" w:hAnsi="Symbol" w:cs="Symbol" w:hint="default"/>
    </w:rPr>
  </w:style>
  <w:style w:type="character" w:customStyle="1" w:styleId="WW8Num5z4">
    <w:name w:val="WW8Num5z4"/>
    <w:rsid w:val="00986D9D"/>
    <w:rPr>
      <w:rFonts w:ascii="Courier New" w:hAnsi="Courier New" w:cs="Courier New" w:hint="default"/>
    </w:rPr>
  </w:style>
  <w:style w:type="character" w:customStyle="1" w:styleId="Policepardfaut2">
    <w:name w:val="Police par défaut2"/>
    <w:rsid w:val="00986D9D"/>
  </w:style>
  <w:style w:type="character" w:customStyle="1" w:styleId="WW8Num4z3">
    <w:name w:val="WW8Num4z3"/>
    <w:rsid w:val="00986D9D"/>
    <w:rPr>
      <w:rFonts w:ascii="Symbol" w:hAnsi="Symbol" w:cs="Symbol" w:hint="default"/>
    </w:rPr>
  </w:style>
  <w:style w:type="character" w:customStyle="1" w:styleId="WW8Num4z4">
    <w:name w:val="WW8Num4z4"/>
    <w:rsid w:val="00986D9D"/>
    <w:rPr>
      <w:rFonts w:ascii="Courier New" w:hAnsi="Courier New" w:cs="Courier New" w:hint="default"/>
    </w:rPr>
  </w:style>
  <w:style w:type="character" w:customStyle="1" w:styleId="WW8Num5z1">
    <w:name w:val="WW8Num5z1"/>
    <w:rsid w:val="00986D9D"/>
  </w:style>
  <w:style w:type="character" w:customStyle="1" w:styleId="WW8Num5z2">
    <w:name w:val="WW8Num5z2"/>
    <w:rsid w:val="00986D9D"/>
  </w:style>
  <w:style w:type="character" w:customStyle="1" w:styleId="WW8Num5z5">
    <w:name w:val="WW8Num5z5"/>
    <w:rsid w:val="00986D9D"/>
  </w:style>
  <w:style w:type="character" w:customStyle="1" w:styleId="WW8Num5z6">
    <w:name w:val="WW8Num5z6"/>
    <w:rsid w:val="00986D9D"/>
  </w:style>
  <w:style w:type="character" w:customStyle="1" w:styleId="WW8Num5z7">
    <w:name w:val="WW8Num5z7"/>
    <w:rsid w:val="00986D9D"/>
  </w:style>
  <w:style w:type="character" w:customStyle="1" w:styleId="WW8Num5z8">
    <w:name w:val="WW8Num5z8"/>
    <w:rsid w:val="00986D9D"/>
  </w:style>
  <w:style w:type="character" w:customStyle="1" w:styleId="WW8Num6z0">
    <w:name w:val="WW8Num6z0"/>
    <w:rsid w:val="00986D9D"/>
    <w:rPr>
      <w:rFonts w:ascii="Wingdings" w:hAnsi="Wingdings" w:cs="Wingdings" w:hint="default"/>
    </w:rPr>
  </w:style>
  <w:style w:type="character" w:customStyle="1" w:styleId="WW8Num6z1">
    <w:name w:val="WW8Num6z1"/>
    <w:rsid w:val="00986D9D"/>
    <w:rPr>
      <w:rFonts w:ascii="Wingdings 2" w:eastAsia="Times New Roman" w:hAnsi="Wingdings 2" w:cs="Arial" w:hint="default"/>
    </w:rPr>
  </w:style>
  <w:style w:type="character" w:customStyle="1" w:styleId="WW8Num6z3">
    <w:name w:val="WW8Num6z3"/>
    <w:rsid w:val="00986D9D"/>
    <w:rPr>
      <w:rFonts w:ascii="Symbol" w:hAnsi="Symbol" w:cs="Symbol" w:hint="default"/>
    </w:rPr>
  </w:style>
  <w:style w:type="character" w:customStyle="1" w:styleId="WW8Num6z4">
    <w:name w:val="WW8Num6z4"/>
    <w:rsid w:val="00986D9D"/>
    <w:rPr>
      <w:rFonts w:ascii="Courier New" w:hAnsi="Courier New" w:cs="Courier New" w:hint="default"/>
    </w:rPr>
  </w:style>
  <w:style w:type="character" w:customStyle="1" w:styleId="WW8Num7z0">
    <w:name w:val="WW8Num7z0"/>
    <w:rsid w:val="00986D9D"/>
    <w:rPr>
      <w:rFonts w:ascii="Symbol" w:hAnsi="Symbol" w:cs="Symbol" w:hint="default"/>
    </w:rPr>
  </w:style>
  <w:style w:type="character" w:customStyle="1" w:styleId="WW8Num7z1">
    <w:name w:val="WW8Num7z1"/>
    <w:rsid w:val="00986D9D"/>
    <w:rPr>
      <w:rFonts w:ascii="Courier New" w:hAnsi="Courier New" w:cs="Courier New" w:hint="default"/>
    </w:rPr>
  </w:style>
  <w:style w:type="character" w:customStyle="1" w:styleId="WW8Num7z2">
    <w:name w:val="WW8Num7z2"/>
    <w:rsid w:val="00986D9D"/>
    <w:rPr>
      <w:rFonts w:ascii="Wingdings" w:hAnsi="Wingdings" w:cs="Wingdings" w:hint="default"/>
    </w:rPr>
  </w:style>
  <w:style w:type="character" w:customStyle="1" w:styleId="WW8Num8z0">
    <w:name w:val="WW8Num8z0"/>
    <w:rsid w:val="00986D9D"/>
    <w:rPr>
      <w:rFonts w:ascii="Times New Roman" w:eastAsia="Times New Roman" w:hAnsi="Times New Roman" w:cs="Times New Roman" w:hint="default"/>
      <w:color w:val="000000"/>
      <w:sz w:val="22"/>
    </w:rPr>
  </w:style>
  <w:style w:type="character" w:customStyle="1" w:styleId="WW8Num8z1">
    <w:name w:val="WW8Num8z1"/>
    <w:rsid w:val="00986D9D"/>
    <w:rPr>
      <w:rFonts w:ascii="Courier New" w:hAnsi="Courier New" w:cs="Courier New" w:hint="default"/>
    </w:rPr>
  </w:style>
  <w:style w:type="character" w:customStyle="1" w:styleId="WW8Num8z2">
    <w:name w:val="WW8Num8z2"/>
    <w:rsid w:val="00986D9D"/>
    <w:rPr>
      <w:rFonts w:ascii="Wingdings" w:hAnsi="Wingdings" w:cs="Wingdings" w:hint="default"/>
    </w:rPr>
  </w:style>
  <w:style w:type="character" w:customStyle="1" w:styleId="WW8Num8z3">
    <w:name w:val="WW8Num8z3"/>
    <w:rsid w:val="00986D9D"/>
    <w:rPr>
      <w:rFonts w:ascii="Symbol" w:hAnsi="Symbol" w:cs="Symbol" w:hint="default"/>
    </w:rPr>
  </w:style>
  <w:style w:type="character" w:customStyle="1" w:styleId="WW8Num9z0">
    <w:name w:val="WW8Num9z0"/>
    <w:rsid w:val="00986D9D"/>
    <w:rPr>
      <w:rFonts w:ascii="Symbol" w:hAnsi="Symbol" w:cs="Symbol" w:hint="default"/>
    </w:rPr>
  </w:style>
  <w:style w:type="character" w:customStyle="1" w:styleId="WW8Num9z1">
    <w:name w:val="WW8Num9z1"/>
    <w:rsid w:val="00986D9D"/>
    <w:rPr>
      <w:rFonts w:ascii="Courier New" w:hAnsi="Courier New" w:cs="Courier New" w:hint="default"/>
    </w:rPr>
  </w:style>
  <w:style w:type="character" w:customStyle="1" w:styleId="WW8Num9z2">
    <w:name w:val="WW8Num9z2"/>
    <w:rsid w:val="00986D9D"/>
    <w:rPr>
      <w:rFonts w:ascii="Wingdings" w:hAnsi="Wingdings" w:cs="Wingdings" w:hint="default"/>
    </w:rPr>
  </w:style>
  <w:style w:type="character" w:customStyle="1" w:styleId="WW8Num10z0">
    <w:name w:val="WW8Num10z0"/>
    <w:rsid w:val="00986D9D"/>
    <w:rPr>
      <w:rFonts w:ascii="Wingdings" w:hAnsi="Wingdings" w:cs="Wingdings" w:hint="default"/>
    </w:rPr>
  </w:style>
  <w:style w:type="character" w:customStyle="1" w:styleId="WW8Num10z1">
    <w:name w:val="WW8Num10z1"/>
    <w:rsid w:val="00986D9D"/>
    <w:rPr>
      <w:rFonts w:ascii="Courier New" w:hAnsi="Courier New" w:cs="Courier New" w:hint="default"/>
    </w:rPr>
  </w:style>
  <w:style w:type="character" w:customStyle="1" w:styleId="WW8Num10z3">
    <w:name w:val="WW8Num10z3"/>
    <w:rsid w:val="00986D9D"/>
    <w:rPr>
      <w:rFonts w:ascii="Symbol" w:hAnsi="Symbol" w:cs="Symbol" w:hint="default"/>
    </w:rPr>
  </w:style>
  <w:style w:type="character" w:customStyle="1" w:styleId="WW8Num11z0">
    <w:name w:val="WW8Num11z0"/>
    <w:rsid w:val="00986D9D"/>
    <w:rPr>
      <w:rFonts w:ascii="Wingdings 2" w:eastAsia="Times New Roman" w:hAnsi="Wingdings 2" w:cs="Arial" w:hint="default"/>
    </w:rPr>
  </w:style>
  <w:style w:type="character" w:customStyle="1" w:styleId="WW8Num11z1">
    <w:name w:val="WW8Num11z1"/>
    <w:rsid w:val="00986D9D"/>
    <w:rPr>
      <w:rFonts w:ascii="Courier New" w:hAnsi="Courier New" w:cs="Courier New" w:hint="default"/>
    </w:rPr>
  </w:style>
  <w:style w:type="character" w:customStyle="1" w:styleId="WW8Num11z2">
    <w:name w:val="WW8Num11z2"/>
    <w:rsid w:val="00986D9D"/>
    <w:rPr>
      <w:rFonts w:ascii="Wingdings" w:hAnsi="Wingdings" w:cs="Wingdings" w:hint="default"/>
    </w:rPr>
  </w:style>
  <w:style w:type="character" w:customStyle="1" w:styleId="WW8Num11z3">
    <w:name w:val="WW8Num11z3"/>
    <w:rsid w:val="00986D9D"/>
    <w:rPr>
      <w:rFonts w:ascii="Symbol" w:hAnsi="Symbol" w:cs="Symbol" w:hint="default"/>
    </w:rPr>
  </w:style>
  <w:style w:type="character" w:customStyle="1" w:styleId="WW8Num12z0">
    <w:name w:val="WW8Num12z0"/>
    <w:rsid w:val="00986D9D"/>
    <w:rPr>
      <w:rFonts w:ascii="Wingdings 2" w:eastAsia="Times New Roman" w:hAnsi="Wingdings 2" w:cs="Arial" w:hint="default"/>
    </w:rPr>
  </w:style>
  <w:style w:type="character" w:customStyle="1" w:styleId="WW8Num12z1">
    <w:name w:val="WW8Num12z1"/>
    <w:rsid w:val="00986D9D"/>
    <w:rPr>
      <w:rFonts w:ascii="Courier New" w:hAnsi="Courier New" w:cs="Courier New" w:hint="default"/>
    </w:rPr>
  </w:style>
  <w:style w:type="character" w:customStyle="1" w:styleId="WW8Num12z2">
    <w:name w:val="WW8Num12z2"/>
    <w:rsid w:val="00986D9D"/>
    <w:rPr>
      <w:rFonts w:ascii="Wingdings" w:hAnsi="Wingdings" w:cs="Wingdings" w:hint="default"/>
    </w:rPr>
  </w:style>
  <w:style w:type="character" w:customStyle="1" w:styleId="WW8Num12z3">
    <w:name w:val="WW8Num12z3"/>
    <w:rsid w:val="00986D9D"/>
    <w:rPr>
      <w:rFonts w:ascii="Symbol" w:hAnsi="Symbol" w:cs="Symbol" w:hint="default"/>
    </w:rPr>
  </w:style>
  <w:style w:type="character" w:customStyle="1" w:styleId="WW8Num13z0">
    <w:name w:val="WW8Num13z0"/>
    <w:rsid w:val="00986D9D"/>
    <w:rPr>
      <w:rFonts w:ascii="Symbol" w:hAnsi="Symbol" w:cs="Symbol" w:hint="default"/>
    </w:rPr>
  </w:style>
  <w:style w:type="character" w:customStyle="1" w:styleId="WW8Num13z1">
    <w:name w:val="WW8Num13z1"/>
    <w:rsid w:val="00986D9D"/>
    <w:rPr>
      <w:rFonts w:ascii="Courier New" w:hAnsi="Courier New" w:cs="Courier New" w:hint="default"/>
    </w:rPr>
  </w:style>
  <w:style w:type="character" w:customStyle="1" w:styleId="WW8Num13z2">
    <w:name w:val="WW8Num13z2"/>
    <w:rsid w:val="00986D9D"/>
    <w:rPr>
      <w:rFonts w:ascii="Wingdings" w:hAnsi="Wingdings" w:cs="Wingdings" w:hint="default"/>
    </w:rPr>
  </w:style>
  <w:style w:type="character" w:customStyle="1" w:styleId="WW8Num14z0">
    <w:name w:val="WW8Num14z0"/>
    <w:rsid w:val="00986D9D"/>
    <w:rPr>
      <w:rFonts w:ascii="Symbol" w:hAnsi="Symbol" w:cs="Symbol" w:hint="default"/>
      <w:sz w:val="20"/>
    </w:rPr>
  </w:style>
  <w:style w:type="character" w:customStyle="1" w:styleId="WW8Num14z1">
    <w:name w:val="WW8Num14z1"/>
    <w:rsid w:val="00986D9D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986D9D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986D9D"/>
  </w:style>
  <w:style w:type="character" w:customStyle="1" w:styleId="WW8Num15z1">
    <w:name w:val="WW8Num15z1"/>
    <w:rsid w:val="00986D9D"/>
  </w:style>
  <w:style w:type="character" w:customStyle="1" w:styleId="WW8Num15z2">
    <w:name w:val="WW8Num15z2"/>
    <w:rsid w:val="00986D9D"/>
  </w:style>
  <w:style w:type="character" w:customStyle="1" w:styleId="WW8Num15z3">
    <w:name w:val="WW8Num15z3"/>
    <w:rsid w:val="00986D9D"/>
  </w:style>
  <w:style w:type="character" w:customStyle="1" w:styleId="WW8Num15z4">
    <w:name w:val="WW8Num15z4"/>
    <w:rsid w:val="00986D9D"/>
  </w:style>
  <w:style w:type="character" w:customStyle="1" w:styleId="WW8Num15z5">
    <w:name w:val="WW8Num15z5"/>
    <w:rsid w:val="00986D9D"/>
  </w:style>
  <w:style w:type="character" w:customStyle="1" w:styleId="WW8Num15z6">
    <w:name w:val="WW8Num15z6"/>
    <w:rsid w:val="00986D9D"/>
  </w:style>
  <w:style w:type="character" w:customStyle="1" w:styleId="WW8Num15z7">
    <w:name w:val="WW8Num15z7"/>
    <w:rsid w:val="00986D9D"/>
  </w:style>
  <w:style w:type="character" w:customStyle="1" w:styleId="WW8Num15z8">
    <w:name w:val="WW8Num15z8"/>
    <w:rsid w:val="00986D9D"/>
  </w:style>
  <w:style w:type="character" w:customStyle="1" w:styleId="WW8Num16z0">
    <w:name w:val="WW8Num16z0"/>
    <w:rsid w:val="00986D9D"/>
    <w:rPr>
      <w:rFonts w:ascii="Calibri" w:eastAsia="Calibri" w:hAnsi="Calibri" w:cs="Calibri" w:hint="default"/>
      <w:b w:val="0"/>
    </w:rPr>
  </w:style>
  <w:style w:type="character" w:customStyle="1" w:styleId="WW8Num16z1">
    <w:name w:val="WW8Num16z1"/>
    <w:rsid w:val="00986D9D"/>
    <w:rPr>
      <w:rFonts w:ascii="Courier New" w:hAnsi="Courier New" w:cs="Courier New" w:hint="default"/>
    </w:rPr>
  </w:style>
  <w:style w:type="character" w:customStyle="1" w:styleId="WW8Num16z2">
    <w:name w:val="WW8Num16z2"/>
    <w:rsid w:val="00986D9D"/>
    <w:rPr>
      <w:rFonts w:ascii="Wingdings" w:hAnsi="Wingdings" w:cs="Wingdings" w:hint="default"/>
    </w:rPr>
  </w:style>
  <w:style w:type="character" w:customStyle="1" w:styleId="WW8Num16z3">
    <w:name w:val="WW8Num16z3"/>
    <w:rsid w:val="00986D9D"/>
    <w:rPr>
      <w:rFonts w:ascii="Symbol" w:hAnsi="Symbol" w:cs="Symbol" w:hint="default"/>
    </w:rPr>
  </w:style>
  <w:style w:type="character" w:customStyle="1" w:styleId="WW8Num17z0">
    <w:name w:val="WW8Num17z0"/>
    <w:rsid w:val="00986D9D"/>
    <w:rPr>
      <w:rFonts w:ascii="Wingdings 2" w:eastAsia="Times New Roman" w:hAnsi="Wingdings 2" w:cs="Arial" w:hint="default"/>
    </w:rPr>
  </w:style>
  <w:style w:type="character" w:customStyle="1" w:styleId="WW8Num17z1">
    <w:name w:val="WW8Num17z1"/>
    <w:rsid w:val="00986D9D"/>
    <w:rPr>
      <w:rFonts w:ascii="Courier New" w:hAnsi="Courier New" w:cs="Courier New" w:hint="default"/>
    </w:rPr>
  </w:style>
  <w:style w:type="character" w:customStyle="1" w:styleId="WW8Num17z2">
    <w:name w:val="WW8Num17z2"/>
    <w:rsid w:val="00986D9D"/>
    <w:rPr>
      <w:rFonts w:ascii="Wingdings" w:hAnsi="Wingdings" w:cs="Wingdings" w:hint="default"/>
    </w:rPr>
  </w:style>
  <w:style w:type="character" w:customStyle="1" w:styleId="WW8Num17z3">
    <w:name w:val="WW8Num17z3"/>
    <w:rsid w:val="00986D9D"/>
    <w:rPr>
      <w:rFonts w:ascii="Symbol" w:hAnsi="Symbol" w:cs="Symbol" w:hint="default"/>
    </w:rPr>
  </w:style>
  <w:style w:type="character" w:customStyle="1" w:styleId="WW8Num18z0">
    <w:name w:val="WW8Num18z0"/>
    <w:rsid w:val="00986D9D"/>
    <w:rPr>
      <w:rFonts w:ascii="Times New Roman" w:eastAsia="Times New Roman" w:hAnsi="Times New Roman" w:cs="Times New Roman" w:hint="default"/>
      <w:b/>
      <w:color w:val="000000"/>
      <w:sz w:val="22"/>
    </w:rPr>
  </w:style>
  <w:style w:type="character" w:customStyle="1" w:styleId="WW8Num18z1">
    <w:name w:val="WW8Num18z1"/>
    <w:rsid w:val="00986D9D"/>
    <w:rPr>
      <w:rFonts w:ascii="Courier New" w:hAnsi="Courier New" w:cs="Courier New" w:hint="default"/>
    </w:rPr>
  </w:style>
  <w:style w:type="character" w:customStyle="1" w:styleId="WW8Num18z2">
    <w:name w:val="WW8Num18z2"/>
    <w:rsid w:val="00986D9D"/>
    <w:rPr>
      <w:rFonts w:ascii="Wingdings" w:hAnsi="Wingdings" w:cs="Wingdings" w:hint="default"/>
    </w:rPr>
  </w:style>
  <w:style w:type="character" w:customStyle="1" w:styleId="WW8Num18z3">
    <w:name w:val="WW8Num18z3"/>
    <w:rsid w:val="00986D9D"/>
    <w:rPr>
      <w:rFonts w:ascii="Symbol" w:hAnsi="Symbol" w:cs="Symbol" w:hint="default"/>
    </w:rPr>
  </w:style>
  <w:style w:type="character" w:customStyle="1" w:styleId="WW8Num19z0">
    <w:name w:val="WW8Num19z0"/>
    <w:rsid w:val="00986D9D"/>
    <w:rPr>
      <w:rFonts w:ascii="Symbol" w:hAnsi="Symbol" w:cs="Symbol" w:hint="default"/>
    </w:rPr>
  </w:style>
  <w:style w:type="character" w:customStyle="1" w:styleId="WW8Num19z1">
    <w:name w:val="WW8Num19z1"/>
    <w:rsid w:val="00986D9D"/>
    <w:rPr>
      <w:rFonts w:ascii="Courier New" w:hAnsi="Courier New" w:cs="Courier New" w:hint="default"/>
    </w:rPr>
  </w:style>
  <w:style w:type="character" w:customStyle="1" w:styleId="WW8Num19z2">
    <w:name w:val="WW8Num19z2"/>
    <w:rsid w:val="00986D9D"/>
    <w:rPr>
      <w:rFonts w:ascii="Wingdings" w:hAnsi="Wingdings" w:cs="Wingdings" w:hint="default"/>
    </w:rPr>
  </w:style>
  <w:style w:type="character" w:customStyle="1" w:styleId="Policepardfaut1">
    <w:name w:val="Police par défaut1"/>
    <w:rsid w:val="00986D9D"/>
  </w:style>
  <w:style w:type="character" w:customStyle="1" w:styleId="Rubrique">
    <w:name w:val="Rubrique"/>
    <w:rsid w:val="00986D9D"/>
    <w:rPr>
      <w:rFonts w:ascii="Arial" w:hAnsi="Arial" w:cs="Arial"/>
      <w:b/>
      <w:bCs/>
      <w:sz w:val="28"/>
    </w:rPr>
  </w:style>
  <w:style w:type="character" w:customStyle="1" w:styleId="Texte">
    <w:name w:val="Texte"/>
    <w:rsid w:val="00986D9D"/>
    <w:rPr>
      <w:rFonts w:ascii="Arial" w:hAnsi="Arial" w:cs="Arial"/>
    </w:rPr>
  </w:style>
  <w:style w:type="character" w:customStyle="1" w:styleId="TextedebullesCar">
    <w:name w:val="Texte de bulles Car"/>
    <w:rsid w:val="00986D9D"/>
    <w:rPr>
      <w:rFonts w:ascii="Tahoma" w:hAnsi="Tahoma" w:cs="Tahoma"/>
      <w:sz w:val="16"/>
      <w:szCs w:val="16"/>
    </w:rPr>
  </w:style>
  <w:style w:type="character" w:styleId="Lienhypertexte">
    <w:name w:val="Hyperlink"/>
    <w:rsid w:val="00986D9D"/>
    <w:rPr>
      <w:color w:val="0000FF"/>
      <w:u w:val="single"/>
    </w:rPr>
  </w:style>
  <w:style w:type="character" w:customStyle="1" w:styleId="PieddepageCar">
    <w:name w:val="Pied de page Car"/>
    <w:rsid w:val="00986D9D"/>
    <w:rPr>
      <w:sz w:val="24"/>
      <w:szCs w:val="24"/>
    </w:rPr>
  </w:style>
  <w:style w:type="paragraph" w:customStyle="1" w:styleId="Titre2">
    <w:name w:val="Titre2"/>
    <w:basedOn w:val="Normal"/>
    <w:next w:val="Corpsdetexte"/>
    <w:rsid w:val="00986D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986D9D"/>
    <w:pPr>
      <w:spacing w:after="140" w:line="288" w:lineRule="auto"/>
    </w:pPr>
  </w:style>
  <w:style w:type="paragraph" w:styleId="Liste">
    <w:name w:val="List"/>
    <w:basedOn w:val="Corpsdetexte"/>
    <w:rsid w:val="00986D9D"/>
    <w:rPr>
      <w:rFonts w:cs="Mangal"/>
    </w:rPr>
  </w:style>
  <w:style w:type="paragraph" w:styleId="Lgende">
    <w:name w:val="caption"/>
    <w:basedOn w:val="Normal"/>
    <w:qFormat/>
    <w:rsid w:val="00986D9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986D9D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986D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omdelaction">
    <w:name w:val="Nom de l'action"/>
    <w:basedOn w:val="Normal"/>
    <w:rsid w:val="00986D9D"/>
    <w:pPr>
      <w:pBdr>
        <w:top w:val="single" w:sz="18" w:space="1" w:color="D70064"/>
        <w:left w:val="single" w:sz="18" w:space="4" w:color="D70064"/>
        <w:bottom w:val="single" w:sz="18" w:space="1" w:color="D70064"/>
        <w:right w:val="single" w:sz="18" w:space="4" w:color="D70064"/>
      </w:pBdr>
      <w:jc w:val="center"/>
    </w:pPr>
    <w:rPr>
      <w:rFonts w:ascii="Arial" w:hAnsi="Arial" w:cs="Arial"/>
      <w:b/>
      <w:bCs/>
      <w:sz w:val="32"/>
      <w:szCs w:val="20"/>
    </w:rPr>
  </w:style>
  <w:style w:type="paragraph" w:styleId="En-tte">
    <w:name w:val="header"/>
    <w:basedOn w:val="Normal"/>
    <w:rsid w:val="00986D9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86D9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986D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986D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rpsdetexte21">
    <w:name w:val="Corps de texte 21"/>
    <w:basedOn w:val="Normal"/>
    <w:rsid w:val="00986D9D"/>
    <w:pPr>
      <w:jc w:val="both"/>
    </w:pPr>
    <w:rPr>
      <w:rFonts w:ascii="Comic Sans MS" w:hAnsi="Comic Sans MS" w:cs="Comic Sans MS"/>
      <w:sz w:val="22"/>
    </w:rPr>
  </w:style>
  <w:style w:type="paragraph" w:customStyle="1" w:styleId="CarCarCarCar">
    <w:name w:val="Car Car Car Car"/>
    <w:basedOn w:val="Normal"/>
    <w:rsid w:val="00986D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Web">
    <w:name w:val="Normal (Web)"/>
    <w:basedOn w:val="Normal"/>
    <w:rsid w:val="00986D9D"/>
    <w:pPr>
      <w:spacing w:before="100" w:after="142" w:line="288" w:lineRule="auto"/>
    </w:pPr>
    <w:rPr>
      <w:color w:val="000000"/>
    </w:rPr>
  </w:style>
  <w:style w:type="paragraph" w:customStyle="1" w:styleId="western">
    <w:name w:val="western"/>
    <w:basedOn w:val="Normal"/>
    <w:rsid w:val="00986D9D"/>
    <w:pPr>
      <w:spacing w:before="100" w:after="142" w:line="288" w:lineRule="auto"/>
    </w:pPr>
    <w:rPr>
      <w:color w:val="000000"/>
    </w:rPr>
  </w:style>
  <w:style w:type="paragraph" w:customStyle="1" w:styleId="Contenudetableau">
    <w:name w:val="Contenu de tableau"/>
    <w:basedOn w:val="Normal"/>
    <w:rsid w:val="00986D9D"/>
    <w:pPr>
      <w:suppressLineNumbers/>
    </w:pPr>
  </w:style>
  <w:style w:type="paragraph" w:customStyle="1" w:styleId="Titredetableau">
    <w:name w:val="Titre de tableau"/>
    <w:basedOn w:val="Contenudetableau"/>
    <w:rsid w:val="00986D9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11CC00E2E604C8149D2001DC97948" ma:contentTypeVersion="11" ma:contentTypeDescription="Crée un document." ma:contentTypeScope="" ma:versionID="be560c01ad00fcff5779196dcf2e6d2b">
  <xsd:schema xmlns:xsd="http://www.w3.org/2001/XMLSchema" xmlns:xs="http://www.w3.org/2001/XMLSchema" xmlns:p="http://schemas.microsoft.com/office/2006/metadata/properties" xmlns:ns2="074c1081-8981-4bf9-9d2a-f7c40591deed" xmlns:ns3="7f78b40e-aec3-401f-91bd-4ad8531ff626" targetNamespace="http://schemas.microsoft.com/office/2006/metadata/properties" ma:root="true" ma:fieldsID="49bedbaa439d46c9031664e8d24e05f8" ns2:_="" ns3:_="">
    <xsd:import namespace="074c1081-8981-4bf9-9d2a-f7c40591deed"/>
    <xsd:import namespace="7f78b40e-aec3-401f-91bd-4ad8531ff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c1081-8981-4bf9-9d2a-f7c40591d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b319c48-48f3-43e4-a9bf-254201f88a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8b40e-aec3-401f-91bd-4ad8531ff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c1081-8981-4bf9-9d2a-f7c40591d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D31921-BFA3-4E55-9D4F-07136CFDA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c1081-8981-4bf9-9d2a-f7c40591deed"/>
    <ds:schemaRef ds:uri="7f78b40e-aec3-401f-91bd-4ad8531f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AD706-7E2A-4308-B2BA-A6F1AEE20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6AB51-4ACC-4B82-A4FA-88D25653C8C4}">
  <ds:schemaRefs>
    <ds:schemaRef ds:uri="http://schemas.microsoft.com/office/2006/metadata/properties"/>
    <ds:schemaRef ds:uri="http://schemas.microsoft.com/office/infopath/2007/PartnerControls"/>
    <ds:schemaRef ds:uri="074c1081-8981-4bf9-9d2a-f7c40591d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L’ACTION</vt:lpstr>
    </vt:vector>
  </TitlesOfParts>
  <Company>Ministère de la Santé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L’ACTION</dc:title>
  <dc:creator>POMMIER Amandine</dc:creator>
  <cp:lastModifiedBy>VENEREUX, Virginie</cp:lastModifiedBy>
  <cp:revision>5</cp:revision>
  <cp:lastPrinted>2019-09-17T12:43:00Z</cp:lastPrinted>
  <dcterms:created xsi:type="dcterms:W3CDTF">2025-05-12T12:59:00Z</dcterms:created>
  <dcterms:modified xsi:type="dcterms:W3CDTF">2025-05-14T13:35:00Z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db4a9e-ca0d-4be2-b834-9c0c12cfa0eb_Enabled">
    <vt:lpwstr>true</vt:lpwstr>
  </property>
  <property fmtid="{D5CDD505-2E9C-101B-9397-08002B2CF9AE}" pid="3" name="MSIP_Label_72db4a9e-ca0d-4be2-b834-9c0c12cfa0eb_SetDate">
    <vt:lpwstr>2023-09-27T09:35:01Z</vt:lpwstr>
  </property>
  <property fmtid="{D5CDD505-2E9C-101B-9397-08002B2CF9AE}" pid="4" name="MSIP_Label_72db4a9e-ca0d-4be2-b834-9c0c12cfa0eb_Method">
    <vt:lpwstr>Standard</vt:lpwstr>
  </property>
  <property fmtid="{D5CDD505-2E9C-101B-9397-08002B2CF9AE}" pid="5" name="MSIP_Label_72db4a9e-ca0d-4be2-b834-9c0c12cfa0eb_Name">
    <vt:lpwstr>defa4170-0d19-0005-0004-bc88714345d2</vt:lpwstr>
  </property>
  <property fmtid="{D5CDD505-2E9C-101B-9397-08002B2CF9AE}" pid="6" name="MSIP_Label_72db4a9e-ca0d-4be2-b834-9c0c12cfa0eb_SiteId">
    <vt:lpwstr>46e421ad-bbd9-4fae-8d7d-aad8830601f0</vt:lpwstr>
  </property>
  <property fmtid="{D5CDD505-2E9C-101B-9397-08002B2CF9AE}" pid="7" name="MSIP_Label_72db4a9e-ca0d-4be2-b834-9c0c12cfa0eb_ActionId">
    <vt:lpwstr>896b96c4-cafb-446b-9397-c884c334f238</vt:lpwstr>
  </property>
  <property fmtid="{D5CDD505-2E9C-101B-9397-08002B2CF9AE}" pid="8" name="MSIP_Label_72db4a9e-ca0d-4be2-b834-9c0c12cfa0eb_ContentBits">
    <vt:lpwstr>0</vt:lpwstr>
  </property>
  <property fmtid="{D5CDD505-2E9C-101B-9397-08002B2CF9AE}" pid="9" name="ContentTypeId">
    <vt:lpwstr>0x010100E3811CC00E2E604C8149D2001DC97948</vt:lpwstr>
  </property>
  <property fmtid="{D5CDD505-2E9C-101B-9397-08002B2CF9AE}" pid="10" name="Order">
    <vt:r8>27916500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